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E4" w:rsidRDefault="001F62E4" w:rsidP="001F62E4">
      <w:pPr>
        <w:pStyle w:val="TableParagraph"/>
        <w:jc w:val="center"/>
        <w:rPr>
          <w:b/>
          <w:kern w:val="36"/>
          <w:sz w:val="28"/>
          <w:szCs w:val="28"/>
          <w:lang w:bidi="ar-SA"/>
        </w:rPr>
      </w:pPr>
      <w:r>
        <w:rPr>
          <w:b/>
          <w:kern w:val="36"/>
          <w:sz w:val="28"/>
          <w:szCs w:val="28"/>
          <w:lang w:bidi="ar-SA"/>
        </w:rPr>
        <w:t>Консультация для родителей</w:t>
      </w:r>
    </w:p>
    <w:p w:rsidR="001F62E4" w:rsidRPr="001F62E4" w:rsidRDefault="001F62E4" w:rsidP="001F62E4">
      <w:pPr>
        <w:pStyle w:val="TableParagraph"/>
        <w:jc w:val="center"/>
        <w:rPr>
          <w:b/>
          <w:kern w:val="36"/>
          <w:sz w:val="28"/>
          <w:szCs w:val="28"/>
          <w:lang w:bidi="ar-SA"/>
        </w:rPr>
      </w:pPr>
      <w:r w:rsidRPr="001F62E4">
        <w:rPr>
          <w:b/>
          <w:kern w:val="36"/>
          <w:sz w:val="28"/>
          <w:szCs w:val="28"/>
          <w:lang w:bidi="ar-SA"/>
        </w:rPr>
        <w:fldChar w:fldCharType="begin"/>
      </w:r>
      <w:r w:rsidRPr="001F62E4">
        <w:rPr>
          <w:b/>
          <w:kern w:val="36"/>
          <w:sz w:val="28"/>
          <w:szCs w:val="28"/>
          <w:lang w:bidi="ar-SA"/>
        </w:rPr>
        <w:instrText xml:space="preserve"> HYPERLINK "http://pedagoghelp.ru/diary-caring-parents/chtoby-rebenok-ros-lyuboznatelnym-emu-nuzhny-igry.html" \o "Постоянная ссылка на Чтобы ребенок рос любознательным, ему нужны игры" </w:instrText>
      </w:r>
      <w:r w:rsidRPr="001F62E4">
        <w:rPr>
          <w:b/>
          <w:kern w:val="36"/>
          <w:sz w:val="28"/>
          <w:szCs w:val="28"/>
          <w:lang w:bidi="ar-SA"/>
        </w:rPr>
        <w:fldChar w:fldCharType="separate"/>
      </w:r>
      <w:r w:rsidRPr="001F62E4">
        <w:rPr>
          <w:b/>
          <w:kern w:val="36"/>
          <w:sz w:val="28"/>
          <w:szCs w:val="28"/>
          <w:lang w:bidi="ar-SA"/>
        </w:rPr>
        <w:t>Чтобы ребенок рос любознательным, ему нужны игры</w:t>
      </w:r>
      <w:r w:rsidRPr="001F62E4">
        <w:rPr>
          <w:b/>
          <w:kern w:val="36"/>
          <w:sz w:val="28"/>
          <w:szCs w:val="28"/>
          <w:lang w:bidi="ar-SA"/>
        </w:rPr>
        <w:fldChar w:fldCharType="end"/>
      </w:r>
    </w:p>
    <w:p w:rsidR="001F62E4" w:rsidRPr="001F62E4" w:rsidRDefault="001F62E4" w:rsidP="001F62E4">
      <w:pPr>
        <w:pStyle w:val="TableParagraph"/>
        <w:jc w:val="both"/>
        <w:rPr>
          <w:i/>
          <w:iCs/>
          <w:sz w:val="28"/>
          <w:szCs w:val="28"/>
          <w:lang w:bidi="ar-SA"/>
        </w:rPr>
      </w:pPr>
      <w:r w:rsidRPr="001F62E4">
        <w:rPr>
          <w:i/>
          <w:iCs/>
          <w:sz w:val="28"/>
          <w:szCs w:val="28"/>
          <w:lang w:bidi="ar-SA"/>
        </w:rPr>
        <w:t>Автор</w:t>
      </w:r>
      <w:r>
        <w:rPr>
          <w:i/>
          <w:iCs/>
          <w:sz w:val="28"/>
          <w:szCs w:val="28"/>
          <w:lang w:bidi="ar-SA"/>
        </w:rPr>
        <w:t>: Снежко Ю.Е.</w:t>
      </w:r>
    </w:p>
    <w:p w:rsidR="001F62E4" w:rsidRPr="001F62E4" w:rsidRDefault="001F62E4" w:rsidP="001F62E4">
      <w:pPr>
        <w:pStyle w:val="TableParagraph"/>
        <w:jc w:val="both"/>
        <w:rPr>
          <w:rFonts w:ascii="Arial" w:hAnsi="Arial" w:cs="Arial"/>
          <w:b/>
          <w:bCs/>
          <w:color w:val="FFFFFF"/>
          <w:sz w:val="28"/>
          <w:szCs w:val="28"/>
          <w:lang w:bidi="ar-SA"/>
        </w:rPr>
      </w:pPr>
      <w:r w:rsidRPr="001F62E4">
        <w:rPr>
          <w:rFonts w:ascii="Arial" w:hAnsi="Arial" w:cs="Arial"/>
          <w:b/>
          <w:bCs/>
          <w:color w:val="FFFFFF"/>
          <w:sz w:val="28"/>
          <w:szCs w:val="28"/>
          <w:lang w:bidi="ar-SA"/>
        </w:rPr>
        <w:t>28</w:t>
      </w:r>
    </w:p>
    <w:p w:rsidR="001F62E4" w:rsidRPr="001F62E4" w:rsidRDefault="001F62E4" w:rsidP="001F62E4">
      <w:pPr>
        <w:pStyle w:val="TableParagraph"/>
        <w:jc w:val="both"/>
        <w:rPr>
          <w:rFonts w:ascii="Arial" w:hAnsi="Arial" w:cs="Arial"/>
          <w:color w:val="FFFFFF"/>
          <w:sz w:val="28"/>
          <w:szCs w:val="28"/>
          <w:lang w:bidi="ar-SA"/>
        </w:rPr>
      </w:pPr>
      <w:r w:rsidRPr="001F62E4">
        <w:rPr>
          <w:rFonts w:ascii="Arial" w:hAnsi="Arial" w:cs="Arial"/>
          <w:color w:val="FFFFFF"/>
          <w:sz w:val="28"/>
          <w:szCs w:val="28"/>
          <w:lang w:bidi="ar-SA"/>
        </w:rPr>
        <w:t>Дек</w:t>
      </w:r>
      <w:r w:rsidRPr="001F62E4">
        <w:rPr>
          <w:rFonts w:ascii="Arial" w:hAnsi="Arial" w:cs="Arial"/>
          <w:color w:val="FFFFFF"/>
          <w:sz w:val="28"/>
          <w:szCs w:val="28"/>
          <w:lang w:bidi="ar-SA"/>
        </w:rPr>
        <w:br/>
        <w:t>2021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Что </w:t>
      </w:r>
      <w:r w:rsidRPr="001F62E4">
        <w:rPr>
          <w:b/>
          <w:bCs/>
          <w:sz w:val="28"/>
          <w:szCs w:val="28"/>
          <w:lang w:bidi="ar-SA"/>
        </w:rPr>
        <w:t>нужно</w:t>
      </w:r>
      <w:r w:rsidRPr="001F62E4">
        <w:rPr>
          <w:sz w:val="28"/>
          <w:szCs w:val="28"/>
          <w:lang w:bidi="ar-SA"/>
        </w:rPr>
        <w:t>, </w:t>
      </w:r>
      <w:r w:rsidRPr="001F62E4">
        <w:rPr>
          <w:b/>
          <w:bCs/>
          <w:sz w:val="28"/>
          <w:szCs w:val="28"/>
          <w:lang w:bidi="ar-SA"/>
        </w:rPr>
        <w:t xml:space="preserve">чтобы ребёнок рос </w:t>
      </w:r>
      <w:proofErr w:type="gramStart"/>
      <w:r w:rsidRPr="001F62E4">
        <w:rPr>
          <w:b/>
          <w:bCs/>
          <w:sz w:val="28"/>
          <w:szCs w:val="28"/>
          <w:lang w:bidi="ar-SA"/>
        </w:rPr>
        <w:t>любознательным</w:t>
      </w:r>
      <w:proofErr w:type="gramEnd"/>
      <w:r w:rsidRPr="001F62E4">
        <w:rPr>
          <w:sz w:val="28"/>
          <w:szCs w:val="28"/>
          <w:lang w:bidi="ar-SA"/>
        </w:rPr>
        <w:t>, умным, сообразительным? Постарайтесь прислушаться к малышу, понять особенности его возраста, оценить его собственные, индивидуальные возможности.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 xml:space="preserve">Три года — это тот рубеж, на </w:t>
      </w:r>
      <w:proofErr w:type="gramStart"/>
      <w:r w:rsidRPr="001F62E4">
        <w:rPr>
          <w:sz w:val="28"/>
          <w:szCs w:val="28"/>
          <w:lang w:bidi="ar-SA"/>
        </w:rPr>
        <w:t>котором</w:t>
      </w:r>
      <w:proofErr w:type="gramEnd"/>
      <w:r w:rsidRPr="001F62E4">
        <w:rPr>
          <w:sz w:val="28"/>
          <w:szCs w:val="28"/>
          <w:lang w:bidi="ar-SA"/>
        </w:rPr>
        <w:t xml:space="preserve">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Ваша задача — помочь ему в этом. В умственном развитии дошкольника — главное это знакомство с окружающими его предметами. Их форма, величина, цвет, расположение в пространстве, передвижение — вот то, что привлекает ребёнка.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b/>
          <w:bCs/>
          <w:sz w:val="28"/>
          <w:szCs w:val="28"/>
          <w:lang w:bidi="ar-SA"/>
        </w:rPr>
        <w:t>Игры-занятия</w:t>
      </w:r>
      <w:r w:rsidRPr="001F62E4">
        <w:rPr>
          <w:sz w:val="28"/>
          <w:szCs w:val="28"/>
          <w:lang w:bidi="ar-SA"/>
        </w:rPr>
        <w:t>, которые предлагаются детям этого возраста, строятся в основном на действиях ребёнка с разнообразными предметами. Для развития восприятия полезны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 xml:space="preserve">, в которых ребёнку надо будет сравнивать предметы по цвету, форме, величине и находить среди них одинаковые. Иногда при этом требуется </w:t>
      </w:r>
      <w:proofErr w:type="gramStart"/>
      <w:r w:rsidRPr="001F62E4">
        <w:rPr>
          <w:sz w:val="28"/>
          <w:szCs w:val="28"/>
          <w:lang w:bidi="ar-SA"/>
        </w:rPr>
        <w:t>не обращать внимание</w:t>
      </w:r>
      <w:proofErr w:type="gramEnd"/>
      <w:r w:rsidRPr="001F62E4">
        <w:rPr>
          <w:sz w:val="28"/>
          <w:szCs w:val="28"/>
          <w:lang w:bidi="ar-SA"/>
        </w:rPr>
        <w:t xml:space="preserve"> на другие важные особенности предметов, например на их назначение. Если это вызовет у малыша затруднение, помогите ему.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>, направленные на развитие внимания, потребуют тщательного рассматривания и сопоставления предметов, выявления их сходства и различий. Развивать словесную память рекомендуется в ролевой игре, где запоминание слов станет необходимым условием выполнения ребёнком взятой на себя роли. Другие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 xml:space="preserve"> направлены на тренировку зрительной памяти. </w:t>
      </w:r>
      <w:proofErr w:type="gramStart"/>
      <w:r w:rsidRPr="001F62E4">
        <w:rPr>
          <w:sz w:val="28"/>
          <w:szCs w:val="28"/>
          <w:lang w:bidi="ar-SA"/>
        </w:rPr>
        <w:t>Большая</w:t>
      </w:r>
      <w:proofErr w:type="gramEnd"/>
      <w:r w:rsidRPr="001F62E4">
        <w:rPr>
          <w:sz w:val="28"/>
          <w:szCs w:val="28"/>
          <w:lang w:bidi="ar-SA"/>
        </w:rPr>
        <w:t xml:space="preserve"> группа дидактических игр направлена на развитие мышления ребёнка. Для трёхлетнего малыша наиболее целесообразно решение мыслительных задач, требующих раскрытия строения предметов и их взаимного пространственного расположения. </w:t>
      </w:r>
      <w:proofErr w:type="gramStart"/>
      <w:r w:rsidRPr="001F62E4">
        <w:rPr>
          <w:sz w:val="28"/>
          <w:szCs w:val="28"/>
          <w:lang w:bidi="ar-SA"/>
        </w:rPr>
        <w:t>Следующая</w:t>
      </w:r>
      <w:proofErr w:type="gramEnd"/>
      <w:r w:rsidRPr="001F62E4">
        <w:rPr>
          <w:sz w:val="28"/>
          <w:szCs w:val="28"/>
          <w:lang w:bidi="ar-SA"/>
        </w:rPr>
        <w:t xml:space="preserve"> группа игр ориентирована на развитие творческих способностей ребёнка, стимулирование его воображения. Малыш будет стремиться замечать одновременно разные качества предметов, искать разнообразные варианты видения одной и той же вещи или рисунка. И наконец, математические </w:t>
      </w:r>
      <w:r w:rsidRPr="001F62E4">
        <w:rPr>
          <w:b/>
          <w:bCs/>
          <w:sz w:val="28"/>
          <w:szCs w:val="28"/>
          <w:lang w:bidi="ar-SA"/>
        </w:rPr>
        <w:t>игры-задания</w:t>
      </w:r>
      <w:r w:rsidRPr="001F62E4">
        <w:rPr>
          <w:sz w:val="28"/>
          <w:szCs w:val="28"/>
          <w:lang w:bidi="ar-SA"/>
        </w:rPr>
        <w:t xml:space="preserve"> помогут </w:t>
      </w:r>
      <w:proofErr w:type="gramStart"/>
      <w:r w:rsidRPr="001F62E4">
        <w:rPr>
          <w:sz w:val="28"/>
          <w:szCs w:val="28"/>
          <w:lang w:bidi="ar-SA"/>
        </w:rPr>
        <w:t>научить ребёнка выделять</w:t>
      </w:r>
      <w:proofErr w:type="gramEnd"/>
      <w:r w:rsidRPr="001F62E4">
        <w:rPr>
          <w:sz w:val="28"/>
          <w:szCs w:val="28"/>
          <w:lang w:bidi="ar-SA"/>
        </w:rPr>
        <w:t xml:space="preserve"> количественные отношения между предметами.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Организуя </w:t>
      </w:r>
      <w:r w:rsidRPr="001F62E4">
        <w:rPr>
          <w:b/>
          <w:bCs/>
          <w:sz w:val="28"/>
          <w:szCs w:val="28"/>
          <w:lang w:bidi="ar-SA"/>
        </w:rPr>
        <w:t>игры с ребёнком</w:t>
      </w:r>
      <w:r w:rsidRPr="001F62E4">
        <w:rPr>
          <w:sz w:val="28"/>
          <w:szCs w:val="28"/>
          <w:lang w:bidi="ar-SA"/>
        </w:rPr>
        <w:t xml:space="preserve">, внимательно присмотритесь к нему, оцените его индивидуальные особенности. Если он быстро и легко справляется с заданиями, можно предлагать ему более </w:t>
      </w:r>
      <w:proofErr w:type="gramStart"/>
      <w:r w:rsidRPr="001F62E4">
        <w:rPr>
          <w:sz w:val="28"/>
          <w:szCs w:val="28"/>
          <w:lang w:bidi="ar-SA"/>
        </w:rPr>
        <w:t>сложные</w:t>
      </w:r>
      <w:proofErr w:type="gramEnd"/>
      <w:r w:rsidRPr="001F62E4">
        <w:rPr>
          <w:sz w:val="28"/>
          <w:szCs w:val="28"/>
          <w:lang w:bidi="ar-SA"/>
        </w:rPr>
        <w:t xml:space="preserve"> и, наоборот, в случае затруднений, лучше подольше задержаться на простых. Ни в коем случае нельзя форсировать выполнение заданий, упрекать малыша в том, что он что-</w:t>
      </w:r>
      <w:r w:rsidRPr="001F62E4">
        <w:rPr>
          <w:sz w:val="28"/>
          <w:szCs w:val="28"/>
          <w:lang w:bidi="ar-SA"/>
        </w:rPr>
        <w:lastRenderedPageBreak/>
        <w:t>либо не умеет, даже если это с лёгкостью делают его сверстники.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 </w:t>
      </w:r>
      <w:r w:rsidRPr="001F62E4">
        <w:rPr>
          <w:i/>
          <w:iCs/>
          <w:sz w:val="28"/>
          <w:szCs w:val="28"/>
          <w:lang w:bidi="ar-SA"/>
        </w:rPr>
        <w:t>«верно — неверно»</w:t>
      </w:r>
      <w:r w:rsidRPr="001F62E4">
        <w:rPr>
          <w:sz w:val="28"/>
          <w:szCs w:val="28"/>
          <w:lang w:bidi="ar-SA"/>
        </w:rPr>
        <w:t>. </w:t>
      </w:r>
      <w:r w:rsidRPr="001F62E4">
        <w:rPr>
          <w:b/>
          <w:bCs/>
          <w:sz w:val="28"/>
          <w:szCs w:val="28"/>
          <w:lang w:bidi="ar-SA"/>
        </w:rPr>
        <w:t>Нужно</w:t>
      </w:r>
      <w:r w:rsidRPr="001F62E4">
        <w:rPr>
          <w:sz w:val="28"/>
          <w:szCs w:val="28"/>
          <w:lang w:bidi="ar-SA"/>
        </w:rPr>
        <w:t> </w:t>
      </w:r>
      <w:proofErr w:type="gramStart"/>
      <w:r w:rsidRPr="001F62E4">
        <w:rPr>
          <w:sz w:val="28"/>
          <w:szCs w:val="28"/>
          <w:lang w:bidi="ar-SA"/>
        </w:rPr>
        <w:t>научить ребёнка принимать</w:t>
      </w:r>
      <w:proofErr w:type="gramEnd"/>
      <w:r w:rsidRPr="001F62E4">
        <w:rPr>
          <w:sz w:val="28"/>
          <w:szCs w:val="28"/>
          <w:lang w:bidi="ar-SA"/>
        </w:rPr>
        <w:t xml:space="preserve"> критику без обид и выдвигать новые идеи.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И опять-таки здесь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 </w:t>
      </w:r>
      <w:r w:rsidRPr="001F62E4">
        <w:rPr>
          <w:i/>
          <w:iCs/>
          <w:sz w:val="28"/>
          <w:szCs w:val="28"/>
          <w:lang w:bidi="ar-SA"/>
        </w:rPr>
        <w:t>«увязает»</w:t>
      </w:r>
      <w:r w:rsidRPr="001F62E4">
        <w:rPr>
          <w:sz w:val="28"/>
          <w:szCs w:val="28"/>
          <w:lang w:bidi="ar-SA"/>
        </w:rPr>
        <w:t> 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 xml:space="preserve">Занимаясь с ребёнком, помните, что его действия лишь только начинают становиться целенаправленными. Малышу ещё очень трудно следовать намеченной цели, он легко отвлекается и переходит от одного занятия к другому. Быстро наступает утомление. Внимание ребёнка может быть сосредоточено одновременно только на небольшом </w:t>
      </w:r>
      <w:proofErr w:type="gramStart"/>
      <w:r w:rsidRPr="001F62E4">
        <w:rPr>
          <w:sz w:val="28"/>
          <w:szCs w:val="28"/>
          <w:lang w:bidi="ar-SA"/>
        </w:rPr>
        <w:t>количестве</w:t>
      </w:r>
      <w:proofErr w:type="gramEnd"/>
      <w:r w:rsidRPr="001F62E4">
        <w:rPr>
          <w:sz w:val="28"/>
          <w:szCs w:val="28"/>
          <w:lang w:bidi="ar-SA"/>
        </w:rPr>
        <w:t xml:space="preserve"> предметов. </w:t>
      </w:r>
      <w:proofErr w:type="gramStart"/>
      <w:r w:rsidRPr="001F62E4">
        <w:rPr>
          <w:sz w:val="28"/>
          <w:szCs w:val="28"/>
          <w:lang w:bidi="ar-SA"/>
        </w:rPr>
        <w:t>Интерес легко возникает (особенно, когда ребёнок видит новые и яркие предметы, но также легко и пропадает.</w:t>
      </w:r>
      <w:proofErr w:type="gramEnd"/>
      <w:r w:rsidRPr="001F62E4">
        <w:rPr>
          <w:sz w:val="28"/>
          <w:szCs w:val="28"/>
          <w:lang w:bidi="ar-SA"/>
        </w:rPr>
        <w:t xml:space="preserve"> Поэтому, если вы хотите организовать развивающие </w:t>
      </w:r>
      <w:proofErr w:type="spellStart"/>
      <w:r w:rsidRPr="001F62E4">
        <w:rPr>
          <w:b/>
          <w:bCs/>
          <w:sz w:val="28"/>
          <w:szCs w:val="28"/>
          <w:lang w:bidi="ar-SA"/>
        </w:rPr>
        <w:t>игры-занятия</w:t>
      </w:r>
      <w:proofErr w:type="gramStart"/>
      <w:r w:rsidRPr="001F62E4">
        <w:rPr>
          <w:sz w:val="28"/>
          <w:szCs w:val="28"/>
          <w:lang w:bidi="ar-SA"/>
        </w:rPr>
        <w:t>,п</w:t>
      </w:r>
      <w:proofErr w:type="gramEnd"/>
      <w:r w:rsidRPr="001F62E4">
        <w:rPr>
          <w:sz w:val="28"/>
          <w:szCs w:val="28"/>
          <w:lang w:bidi="ar-SA"/>
        </w:rPr>
        <w:t>омните</w:t>
      </w:r>
      <w:proofErr w:type="spellEnd"/>
      <w:r w:rsidRPr="001F62E4">
        <w:rPr>
          <w:sz w:val="28"/>
          <w:szCs w:val="28"/>
          <w:lang w:bidi="ar-SA"/>
        </w:rPr>
        <w:t xml:space="preserve"> три правила: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proofErr w:type="gramStart"/>
      <w:r w:rsidRPr="001F62E4">
        <w:rPr>
          <w:sz w:val="28"/>
          <w:szCs w:val="28"/>
          <w:lang w:bidi="ar-SA"/>
        </w:rPr>
        <w:t>Правило первое: не давайте малышу для постоянного пользования игрушки, с которыми будете проводить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>, </w:t>
      </w:r>
      <w:r w:rsidRPr="001F62E4">
        <w:rPr>
          <w:b/>
          <w:bCs/>
          <w:sz w:val="28"/>
          <w:szCs w:val="28"/>
          <w:lang w:bidi="ar-SA"/>
        </w:rPr>
        <w:t>чтобы</w:t>
      </w:r>
      <w:r w:rsidRPr="001F62E4">
        <w:rPr>
          <w:sz w:val="28"/>
          <w:szCs w:val="28"/>
          <w:lang w:bidi="ar-SA"/>
        </w:rPr>
        <w:t> к него не пропал интерес к ним.</w:t>
      </w:r>
      <w:proofErr w:type="gramEnd"/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Правило второе: во время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> ребёнка не должны отвлекать посторонние предметы. Все лишнее </w:t>
      </w:r>
      <w:r w:rsidRPr="001F62E4">
        <w:rPr>
          <w:b/>
          <w:bCs/>
          <w:sz w:val="28"/>
          <w:szCs w:val="28"/>
          <w:lang w:bidi="ar-SA"/>
        </w:rPr>
        <w:t>нужно</w:t>
      </w:r>
      <w:r w:rsidRPr="001F62E4">
        <w:rPr>
          <w:sz w:val="28"/>
          <w:szCs w:val="28"/>
          <w:lang w:bidi="ar-SA"/>
        </w:rPr>
        <w:t> убрать из поля зрения малыша.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Правило третье: пусть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> будут достаточно простыми и совсем короткими. Даже 5 минут вполне достаточно! Но всегда стремитесь, </w:t>
      </w:r>
      <w:r w:rsidRPr="001F62E4">
        <w:rPr>
          <w:b/>
          <w:bCs/>
          <w:sz w:val="28"/>
          <w:szCs w:val="28"/>
          <w:lang w:bidi="ar-SA"/>
        </w:rPr>
        <w:t>чтобы</w:t>
      </w:r>
      <w:r w:rsidRPr="001F62E4">
        <w:rPr>
          <w:sz w:val="28"/>
          <w:szCs w:val="28"/>
          <w:lang w:bidi="ar-SA"/>
        </w:rPr>
        <w:t> ребёнок довёл начатое дело до конца. А после этого смените игру на новую — и вы увидите, что внимание ребёнка снова оживёт.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 xml:space="preserve">Каждая игра — это общение ребёнка со взрослым, с другими детьми; это школа сотрудничества, в которой он </w:t>
      </w:r>
      <w:proofErr w:type="gramStart"/>
      <w:r w:rsidRPr="001F62E4">
        <w:rPr>
          <w:sz w:val="28"/>
          <w:szCs w:val="28"/>
          <w:lang w:bidi="ar-SA"/>
        </w:rPr>
        <w:t>учится</w:t>
      </w:r>
      <w:proofErr w:type="gramEnd"/>
      <w:r w:rsidRPr="001F62E4">
        <w:rPr>
          <w:sz w:val="28"/>
          <w:szCs w:val="28"/>
          <w:lang w:bidi="ar-SA"/>
        </w:rPr>
        <w:t xml:space="preserve"> и радоваться успеху сверстника, и стойко переносит свои неудачи. Доброжелательность, поддержка, радостная обстановка выдумки и фантазии — только в этом случае наши </w:t>
      </w:r>
      <w:r w:rsidRPr="001F62E4">
        <w:rPr>
          <w:b/>
          <w:bCs/>
          <w:sz w:val="28"/>
          <w:szCs w:val="28"/>
          <w:lang w:bidi="ar-SA"/>
        </w:rPr>
        <w:t>игры</w:t>
      </w:r>
      <w:r w:rsidRPr="001F62E4">
        <w:rPr>
          <w:sz w:val="28"/>
          <w:szCs w:val="28"/>
          <w:lang w:bidi="ar-SA"/>
        </w:rPr>
        <w:t> будут полезны для развития ребёнка.</w:t>
      </w:r>
    </w:p>
    <w:p w:rsidR="001F62E4" w:rsidRPr="001F62E4" w:rsidRDefault="001F62E4" w:rsidP="001F62E4">
      <w:pPr>
        <w:pStyle w:val="TableParagraph"/>
        <w:jc w:val="both"/>
        <w:rPr>
          <w:sz w:val="28"/>
          <w:szCs w:val="28"/>
          <w:lang w:bidi="ar-SA"/>
        </w:rPr>
      </w:pPr>
      <w:r w:rsidRPr="001F62E4">
        <w:rPr>
          <w:sz w:val="28"/>
          <w:szCs w:val="28"/>
          <w:lang w:bidi="ar-SA"/>
        </w:rPr>
        <w:t>В каждую игру можно играть с одним малышом, а можно и с несколькими. А ещё лучше играть всей семьёй, хоть на несколько минут откладывая свои дела.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 Так играйте же вместе с малышом!</w:t>
      </w:r>
    </w:p>
    <w:p w:rsidR="00DD5FEC" w:rsidRPr="001F62E4" w:rsidRDefault="00DD5FEC" w:rsidP="001F62E4">
      <w:pPr>
        <w:pStyle w:val="TableParagraph"/>
        <w:jc w:val="both"/>
        <w:rPr>
          <w:sz w:val="28"/>
          <w:szCs w:val="28"/>
        </w:rPr>
      </w:pPr>
    </w:p>
    <w:sectPr w:rsidR="00DD5FEC" w:rsidRPr="001F62E4" w:rsidSect="00DD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2E4"/>
    <w:rsid w:val="001F62E4"/>
    <w:rsid w:val="002C2B06"/>
    <w:rsid w:val="0086475F"/>
    <w:rsid w:val="0095409D"/>
    <w:rsid w:val="0096419D"/>
    <w:rsid w:val="009906FC"/>
    <w:rsid w:val="00AC4EC8"/>
    <w:rsid w:val="00DD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4EC8"/>
    <w:rPr>
      <w:rFonts w:ascii="Times New Roman" w:hAnsi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AC4EC8"/>
    <w:pPr>
      <w:spacing w:before="211"/>
      <w:ind w:left="115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EC8"/>
    <w:rPr>
      <w:rFonts w:ascii="Verdana" w:eastAsia="Verdana" w:hAnsi="Verdana" w:cs="Verdana"/>
      <w:b/>
      <w:bCs/>
      <w:sz w:val="28"/>
      <w:szCs w:val="28"/>
      <w:lang w:val="ru-RU" w:eastAsia="ru-RU" w:bidi="ru-RU"/>
    </w:rPr>
  </w:style>
  <w:style w:type="paragraph" w:styleId="a3">
    <w:name w:val="Body Text"/>
    <w:basedOn w:val="a"/>
    <w:link w:val="a4"/>
    <w:uiPriority w:val="1"/>
    <w:qFormat/>
    <w:rsid w:val="00AC4EC8"/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EC8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5">
    <w:name w:val="List Paragraph"/>
    <w:basedOn w:val="a"/>
    <w:uiPriority w:val="1"/>
    <w:qFormat/>
    <w:rsid w:val="00AC4EC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4EC8"/>
    <w:rPr>
      <w:rFonts w:eastAsia="Times New Roman" w:cs="Times New Roman"/>
    </w:rPr>
  </w:style>
  <w:style w:type="paragraph" w:styleId="a6">
    <w:name w:val="No Spacing"/>
    <w:uiPriority w:val="1"/>
    <w:qFormat/>
    <w:rsid w:val="00AC4EC8"/>
    <w:rPr>
      <w:rFonts w:ascii="Times New Roman" w:hAnsi="Times New Roman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1F62E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F62E4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bidi="ar-SA"/>
    </w:rPr>
  </w:style>
  <w:style w:type="character" w:styleId="a9">
    <w:name w:val="Strong"/>
    <w:basedOn w:val="a0"/>
    <w:uiPriority w:val="22"/>
    <w:qFormat/>
    <w:rsid w:val="001F62E4"/>
    <w:rPr>
      <w:b/>
      <w:bCs/>
    </w:rPr>
  </w:style>
  <w:style w:type="character" w:styleId="aa">
    <w:name w:val="Emphasis"/>
    <w:basedOn w:val="a0"/>
    <w:uiPriority w:val="20"/>
    <w:qFormat/>
    <w:rsid w:val="001F62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2355">
          <w:marLeft w:val="960"/>
          <w:marRight w:val="96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" w:space="0" w:color="FF0000"/>
            <w:right w:val="none" w:sz="0" w:space="0" w:color="auto"/>
          </w:divBdr>
        </w:div>
        <w:div w:id="20469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39949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2023-10-24T17:52:00Z</dcterms:created>
  <dcterms:modified xsi:type="dcterms:W3CDTF">2023-10-24T17:53:00Z</dcterms:modified>
</cp:coreProperties>
</file>